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6EE1A" w14:textId="08A263CD" w:rsidR="001C659E" w:rsidRPr="001C659E" w:rsidRDefault="001C659E" w:rsidP="001C65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1C659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Ohrožení</w:t>
      </w:r>
      <w:r w:rsidR="007B581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– příručka pro obyvatele</w:t>
      </w:r>
    </w:p>
    <w:p w14:paraId="3D192A92" w14:textId="77777777" w:rsidR="001C659E" w:rsidRPr="007B5817" w:rsidRDefault="001C659E" w:rsidP="001C6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7B581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Pokyny pro případ ohrožení</w:t>
      </w:r>
    </w:p>
    <w:p w14:paraId="0982F5B0" w14:textId="77777777" w:rsidR="002B3BCD" w:rsidRPr="00A01706" w:rsidRDefault="002B3BCD" w:rsidP="002B3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1706">
        <w:rPr>
          <w:rFonts w:ascii="Times New Roman" w:eastAsia="Times New Roman" w:hAnsi="Times New Roman" w:cs="Times New Roman"/>
          <w:sz w:val="24"/>
          <w:szCs w:val="24"/>
          <w:lang w:eastAsia="cs-CZ"/>
        </w:rPr>
        <w:t>Tato příručka obsahuje základní a stručný návod, jak se připravit na možné následky živelních pohrom a technologických havárií, jak se chovat a jaké základní úkoly plnit ke snížení vlivu těchto následků na životy a zdraví obyvatel.</w:t>
      </w:r>
    </w:p>
    <w:p w14:paraId="001821D4" w14:textId="77777777" w:rsidR="001C659E" w:rsidRPr="001C659E" w:rsidRDefault="001C659E" w:rsidP="001C65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1C659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Mimořádné události</w:t>
      </w:r>
    </w:p>
    <w:p w14:paraId="38D68108" w14:textId="77777777" w:rsidR="001C659E" w:rsidRPr="001C659E" w:rsidRDefault="001C659E" w:rsidP="001C6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>Mimořádnou událostí jsou takové činnosti člověka, přírodní vlivy a také havárie, které ohrožují život</w:t>
      </w:r>
      <w:r w:rsidR="00150746" w:rsidRPr="00150746">
        <w:rPr>
          <w:rFonts w:ascii="Times New Roman" w:eastAsia="Times New Roman" w:hAnsi="Times New Roman" w:cs="Times New Roman"/>
          <w:color w:val="00B050"/>
          <w:sz w:val="24"/>
          <w:szCs w:val="24"/>
          <w:lang w:eastAsia="cs-CZ"/>
        </w:rPr>
        <w:t>y</w:t>
      </w: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zdraví, majetek nebo životní prostředí a vyžadují provedení záchranných a likvidačních prací. </w:t>
      </w:r>
    </w:p>
    <w:p w14:paraId="1820E089" w14:textId="77D96B40" w:rsidR="001C659E" w:rsidRPr="001C659E" w:rsidRDefault="001C659E" w:rsidP="001C6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správním obvodu </w:t>
      </w:r>
      <w:r w:rsidR="00150746" w:rsidRPr="00A017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města </w:t>
      </w:r>
      <w:r w:rsidR="00A01706">
        <w:rPr>
          <w:rFonts w:ascii="Times New Roman" w:eastAsia="Times New Roman" w:hAnsi="Times New Roman" w:cs="Times New Roman"/>
          <w:sz w:val="24"/>
          <w:szCs w:val="24"/>
          <w:lang w:eastAsia="cs-CZ"/>
        </w:rPr>
        <w:t>Velké Hamry</w:t>
      </w: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mohou být: </w:t>
      </w:r>
    </w:p>
    <w:p w14:paraId="4052939A" w14:textId="77777777" w:rsidR="001C659E" w:rsidRPr="001C659E" w:rsidRDefault="001C659E" w:rsidP="001C65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živelní pohromy:</w:t>
      </w: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AF55EC0" w14:textId="77777777" w:rsidR="001C659E" w:rsidRPr="001C659E" w:rsidRDefault="001C659E" w:rsidP="001C65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záplavy a povodně </w:t>
      </w:r>
    </w:p>
    <w:p w14:paraId="7240C37D" w14:textId="77777777" w:rsidR="001C659E" w:rsidRPr="001C659E" w:rsidRDefault="001C659E" w:rsidP="001C65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sněhová kalamita </w:t>
      </w:r>
    </w:p>
    <w:p w14:paraId="39988726" w14:textId="77777777" w:rsidR="001C659E" w:rsidRPr="001C659E" w:rsidRDefault="001C659E" w:rsidP="001C65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>vichřice a polomy</w:t>
      </w:r>
    </w:p>
    <w:p w14:paraId="2B8596A5" w14:textId="77777777" w:rsidR="001C659E" w:rsidRPr="001C659E" w:rsidRDefault="001C659E" w:rsidP="001C65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technologické havárie:</w:t>
      </w: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EF1099D" w14:textId="77777777" w:rsidR="001C659E" w:rsidRPr="001C659E" w:rsidRDefault="001C659E" w:rsidP="001C65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provozní havárie s únikem nebezpečných látek </w:t>
      </w:r>
    </w:p>
    <w:p w14:paraId="400AA56D" w14:textId="77777777" w:rsidR="001C659E" w:rsidRPr="001C659E" w:rsidRDefault="001C659E" w:rsidP="001C65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požáry provozních zařízení s únikem nebezpečných látek </w:t>
      </w:r>
    </w:p>
    <w:p w14:paraId="737914D2" w14:textId="77777777" w:rsidR="001C659E" w:rsidRPr="001C659E" w:rsidRDefault="001C659E" w:rsidP="001C65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dopravní nehody s kombinovaným účinkem </w:t>
      </w:r>
    </w:p>
    <w:p w14:paraId="0720AE69" w14:textId="77777777" w:rsidR="001C659E" w:rsidRDefault="001C659E" w:rsidP="001C65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>ropné havárie ve výtopnách, na komunikacích</w:t>
      </w:r>
    </w:p>
    <w:p w14:paraId="0BCF97D6" w14:textId="77777777" w:rsidR="00150746" w:rsidRPr="00A01706" w:rsidRDefault="00150746" w:rsidP="001C65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1706">
        <w:rPr>
          <w:rFonts w:ascii="Times New Roman" w:eastAsia="Times New Roman" w:hAnsi="Times New Roman" w:cs="Times New Roman"/>
          <w:sz w:val="24"/>
          <w:szCs w:val="24"/>
          <w:lang w:eastAsia="cs-CZ"/>
        </w:rPr>
        <w:t>narušení dodávek elektřiny, plynu a tepla</w:t>
      </w:r>
    </w:p>
    <w:p w14:paraId="3600AE3B" w14:textId="77777777" w:rsidR="001C659E" w:rsidRPr="001C659E" w:rsidRDefault="001C659E" w:rsidP="001C65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1C659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Úkoly samosprávy, Integrovaný záchranný systém</w:t>
      </w:r>
    </w:p>
    <w:p w14:paraId="5328DDD5" w14:textId="77777777" w:rsidR="001C659E" w:rsidRPr="001C659E" w:rsidRDefault="001C659E" w:rsidP="001C6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(ve smyslu ustanovení zák. č. 239/2000 Sb., č.240/2000 </w:t>
      </w:r>
      <w:proofErr w:type="gramStart"/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>Sb.,č.</w:t>
      </w:r>
      <w:proofErr w:type="gramEnd"/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320/2002 Sb.)</w:t>
      </w: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Připravenost na mimořádné události, provádění záchranných a likvidačních prací zajišťují ve správním obvodu obce s ro</w:t>
      </w:r>
      <w:r w:rsidR="000B5591">
        <w:rPr>
          <w:rFonts w:ascii="Times New Roman" w:eastAsia="Times New Roman" w:hAnsi="Times New Roman" w:cs="Times New Roman"/>
          <w:sz w:val="24"/>
          <w:szCs w:val="24"/>
          <w:lang w:eastAsia="cs-CZ"/>
        </w:rPr>
        <w:t>zšířenou působností magistrát města</w:t>
      </w: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>, na území měst a obcí městsk</w:t>
      </w:r>
      <w:r w:rsidR="000B55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é (obecní) úřady v součinnosti </w:t>
      </w:r>
      <w:r w:rsidR="000B5591" w:rsidRPr="00A01706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A01706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základními a ostatními složkami IZS.</w:t>
      </w:r>
    </w:p>
    <w:p w14:paraId="39564A57" w14:textId="46EF110E" w:rsidR="001C659E" w:rsidRPr="001C659E" w:rsidRDefault="00A01706" w:rsidP="001C6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</w:t>
      </w:r>
      <w:r w:rsidR="001C659E" w:rsidRPr="00A0170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ěstský</w:t>
      </w:r>
      <w:r w:rsidR="001C659E" w:rsidRPr="001C65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(obecní) úřad:</w:t>
      </w:r>
      <w:r w:rsidR="001C659E"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organizuje přípravu města (obce) na mimořádné události</w:t>
      </w:r>
      <w:r w:rsidR="001C659E"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(opatření a jejich zajištění jsou rozpracována v havarijních plánech měst a obcí) </w:t>
      </w:r>
    </w:p>
    <w:p w14:paraId="3E6EBE67" w14:textId="77777777" w:rsidR="001C659E" w:rsidRPr="001C659E" w:rsidRDefault="001C659E" w:rsidP="001C65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podílí se na přípravě a provádění záchranných a likvidačních prací </w:t>
      </w:r>
    </w:p>
    <w:p w14:paraId="398B443E" w14:textId="77777777" w:rsidR="001C659E" w:rsidRPr="001C659E" w:rsidRDefault="001C659E" w:rsidP="001C65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zajišťuje varování, </w:t>
      </w:r>
      <w:r w:rsidR="000B5591" w:rsidRPr="00A01706">
        <w:rPr>
          <w:rFonts w:ascii="Times New Roman" w:eastAsia="Times New Roman" w:hAnsi="Times New Roman" w:cs="Times New Roman"/>
          <w:sz w:val="24"/>
          <w:szCs w:val="24"/>
          <w:lang w:eastAsia="cs-CZ"/>
        </w:rPr>
        <w:t>vyrozumění,</w:t>
      </w:r>
      <w:r w:rsidR="000B55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evakuaci a ukrytí osob </w:t>
      </w:r>
    </w:p>
    <w:p w14:paraId="2EC5DBA9" w14:textId="77777777" w:rsidR="001C659E" w:rsidRPr="001C659E" w:rsidRDefault="001C659E" w:rsidP="001C65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>podílí se na nouzovém přežití obyvatel města (obce)</w:t>
      </w:r>
    </w:p>
    <w:p w14:paraId="7788B3C3" w14:textId="4A41548F" w:rsidR="001C659E" w:rsidRPr="00A01706" w:rsidRDefault="00A01706" w:rsidP="001C6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170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</w:t>
      </w:r>
      <w:r w:rsidR="001C659E" w:rsidRPr="00A0170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tarosta města, obce:</w:t>
      </w:r>
      <w:r w:rsidR="001C659E" w:rsidRPr="00A017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2654A15" w14:textId="77777777" w:rsidR="00143430" w:rsidRPr="00A01706" w:rsidRDefault="00143430" w:rsidP="001C65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1706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varování osob před hrozícím nebezpečí – varovný informační systém</w:t>
      </w:r>
    </w:p>
    <w:p w14:paraId="12D7E66B" w14:textId="77777777" w:rsidR="001C659E" w:rsidRPr="00A01706" w:rsidRDefault="002C7E62" w:rsidP="001C65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17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starosta </w:t>
      </w:r>
      <w:r w:rsidR="001C659E" w:rsidRPr="00A01706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organizuje po dohodě s velitelem zásahu nebo primátorem</w:t>
      </w:r>
      <w:r w:rsidRPr="00A017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C659E" w:rsidRPr="00A017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evakuaci z ohroženého území </w:t>
      </w:r>
    </w:p>
    <w:p w14:paraId="7FAF41BA" w14:textId="77777777" w:rsidR="001C659E" w:rsidRPr="00A01706" w:rsidRDefault="001C659E" w:rsidP="001C65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17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organizuje činnost </w:t>
      </w:r>
      <w:r w:rsidR="00150746" w:rsidRPr="00A017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města, </w:t>
      </w:r>
      <w:r w:rsidRPr="00A017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obce v podmínkách nouzového přežití </w:t>
      </w:r>
    </w:p>
    <w:p w14:paraId="017978E1" w14:textId="77777777" w:rsidR="001C659E" w:rsidRPr="00A01706" w:rsidRDefault="001C659E" w:rsidP="001C65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17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oprávněn vyzvat </w:t>
      </w:r>
      <w:r w:rsidR="00150746" w:rsidRPr="00A017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právnické a fyzické osoby </w:t>
      </w:r>
      <w:r w:rsidRPr="00A017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 poskytnutí </w:t>
      </w:r>
      <w:r w:rsidR="00143430" w:rsidRPr="00A017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osobní nebo věcné </w:t>
      </w:r>
      <w:r w:rsidRPr="00A017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pomoci </w:t>
      </w:r>
    </w:p>
    <w:p w14:paraId="2C1F1067" w14:textId="77777777" w:rsidR="001C659E" w:rsidRPr="001C659E" w:rsidRDefault="001C659E" w:rsidP="001C65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1C659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lastRenderedPageBreak/>
        <w:t xml:space="preserve">Integrovaný záchranný systém - IZS </w:t>
      </w:r>
      <w:proofErr w:type="gramStart"/>
      <w:r w:rsidRPr="001C659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( dle</w:t>
      </w:r>
      <w:proofErr w:type="gramEnd"/>
      <w:r w:rsidRPr="001C659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zák. č. 239/2000 Sb.)</w:t>
      </w:r>
    </w:p>
    <w:p w14:paraId="3EC50FE4" w14:textId="77777777" w:rsidR="001C659E" w:rsidRPr="001C659E" w:rsidRDefault="001C659E" w:rsidP="001C65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koordinovaný postup jeho složek při přípravě na mimořádné události (MU) a při provádění záchranných a likvidačních prací </w:t>
      </w:r>
    </w:p>
    <w:p w14:paraId="28FF8651" w14:textId="77777777" w:rsidR="001C659E" w:rsidRPr="001C659E" w:rsidRDefault="001C659E" w:rsidP="001C65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jeho složky jako první zasahují při mimořádných událostech, zajišťují provádění a koordinaci záchranných a likvidačních prací, spolupracují se starostou a krizovým štábem obce, na jejímž území k MU došlo </w:t>
      </w:r>
    </w:p>
    <w:p w14:paraId="6DD0A38B" w14:textId="77777777" w:rsidR="001C659E" w:rsidRPr="001C659E" w:rsidRDefault="001C659E" w:rsidP="001C65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mimořádné události většího rozsahu, nebo v případě ohrožení většího území a počtu obyvatel koordinaci a řízení záchranných prací přebírá krizový štáb Jablonce n. N. ORP.</w:t>
      </w:r>
    </w:p>
    <w:p w14:paraId="781F0EB1" w14:textId="77777777" w:rsidR="001C659E" w:rsidRPr="001C659E" w:rsidRDefault="001C659E" w:rsidP="001C6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Složky integrovaného záchranného systému:</w:t>
      </w: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5D2824" w:rsidRPr="00A0170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</w:t>
      </w:r>
      <w:r w:rsidRPr="00A0170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ákladními js</w:t>
      </w:r>
      <w:r w:rsidRPr="001C65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ou</w:t>
      </w:r>
    </w:p>
    <w:p w14:paraId="5A839E9A" w14:textId="77777777" w:rsidR="001C659E" w:rsidRPr="001C659E" w:rsidRDefault="001C659E" w:rsidP="001C65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Hasičský záchranný sbor Libereckého kraje Územní odbor Jablonec nad Nisou - velitel zásahu zpravidla koordinuje a řídí činnost v místě zásahu (HZS LK ÚO) </w:t>
      </w:r>
    </w:p>
    <w:p w14:paraId="06684EFE" w14:textId="77777777" w:rsidR="001C659E" w:rsidRPr="001C659E" w:rsidRDefault="001C659E" w:rsidP="001C65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jednotky sboru dobrovolných hasičů obce (JSDHO) </w:t>
      </w:r>
    </w:p>
    <w:p w14:paraId="6AAB1FF7" w14:textId="77777777" w:rsidR="001C659E" w:rsidRPr="001C659E" w:rsidRDefault="001C659E" w:rsidP="001C65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Zdravotnická záchranná služba Libereckého kraje </w:t>
      </w:r>
    </w:p>
    <w:p w14:paraId="41F641B0" w14:textId="77777777" w:rsidR="001C659E" w:rsidRPr="001C659E" w:rsidRDefault="001C659E" w:rsidP="001C65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>Policie ČR</w:t>
      </w:r>
    </w:p>
    <w:p w14:paraId="1F42D98D" w14:textId="39C0885F" w:rsidR="001C659E" w:rsidRPr="00E35F9D" w:rsidRDefault="001C659E" w:rsidP="001C6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5F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Ostatní složky IZS</w:t>
      </w:r>
      <w:r w:rsidR="005D2824" w:rsidRPr="00E35F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plní úkoly na </w:t>
      </w:r>
      <w:r w:rsidRPr="00E35F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vyžádání </w:t>
      </w:r>
      <w:r w:rsidR="00A01706" w:rsidRPr="00E35F9D"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starosty</w:t>
      </w:r>
      <w:r w:rsidRPr="00E35F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D2824" w:rsidRPr="00E35F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buď přímo nebo cestou hasičského záchranného sboru, </w:t>
      </w:r>
      <w:r w:rsidRPr="00E35F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jsou jimi </w:t>
      </w:r>
      <w:r w:rsidR="005D2824" w:rsidRPr="00E35F9D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Pr="00E35F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ěstská </w:t>
      </w:r>
      <w:proofErr w:type="gramStart"/>
      <w:r w:rsidRPr="00E35F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policie, </w:t>
      </w:r>
      <w:r w:rsidR="005D2824" w:rsidRPr="00E35F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C7E62" w:rsidRPr="00E35F9D">
        <w:rPr>
          <w:rFonts w:ascii="Times New Roman" w:eastAsia="Times New Roman" w:hAnsi="Times New Roman" w:cs="Times New Roman"/>
          <w:sz w:val="24"/>
          <w:szCs w:val="24"/>
          <w:lang w:eastAsia="cs-CZ"/>
        </w:rPr>
        <w:t>Krajská</w:t>
      </w:r>
      <w:proofErr w:type="gramEnd"/>
      <w:r w:rsidR="002C7E62" w:rsidRPr="00E35F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hygienická správa pro  LK, </w:t>
      </w:r>
      <w:r w:rsidRPr="00E35F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Krajská veterinární správa pro LK, Horská služba Jizerské</w:t>
      </w:r>
      <w:r w:rsidRPr="00E35F9D"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  <w:t xml:space="preserve"> </w:t>
      </w:r>
      <w:r w:rsidRPr="00E35F9D">
        <w:rPr>
          <w:rFonts w:ascii="Times New Roman" w:eastAsia="Times New Roman" w:hAnsi="Times New Roman" w:cs="Times New Roman"/>
          <w:sz w:val="24"/>
          <w:szCs w:val="24"/>
          <w:lang w:eastAsia="cs-CZ"/>
        </w:rPr>
        <w:t>hory</w:t>
      </w:r>
      <w:r w:rsidR="002C7E62" w:rsidRPr="00E35F9D">
        <w:rPr>
          <w:rFonts w:ascii="Times New Roman" w:eastAsia="Times New Roman" w:hAnsi="Times New Roman" w:cs="Times New Roman"/>
          <w:sz w:val="24"/>
          <w:szCs w:val="24"/>
          <w:lang w:eastAsia="cs-CZ"/>
        </w:rPr>
        <w:t>, Z</w:t>
      </w:r>
      <w:r w:rsidRPr="00E35F9D">
        <w:rPr>
          <w:rFonts w:ascii="Times New Roman" w:eastAsia="Times New Roman" w:hAnsi="Times New Roman" w:cs="Times New Roman"/>
          <w:sz w:val="24"/>
          <w:szCs w:val="24"/>
          <w:lang w:eastAsia="cs-CZ"/>
        </w:rPr>
        <w:t>ách</w:t>
      </w:r>
      <w:r w:rsidR="005D2824" w:rsidRPr="00E35F9D">
        <w:rPr>
          <w:rFonts w:ascii="Times New Roman" w:eastAsia="Times New Roman" w:hAnsi="Times New Roman" w:cs="Times New Roman"/>
          <w:sz w:val="24"/>
          <w:szCs w:val="24"/>
          <w:lang w:eastAsia="cs-CZ"/>
        </w:rPr>
        <w:t>ranná brigáda kynologů, ČČK, Technické služby</w:t>
      </w:r>
      <w:r w:rsidR="002C7E62" w:rsidRPr="00E35F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5D2824" w:rsidRPr="00E35F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Silnice LK a.s., </w:t>
      </w:r>
      <w:r w:rsidR="00E35F9D">
        <w:rPr>
          <w:rFonts w:ascii="Times New Roman" w:eastAsia="Times New Roman" w:hAnsi="Times New Roman" w:cs="Times New Roman"/>
          <w:sz w:val="24"/>
          <w:szCs w:val="24"/>
          <w:lang w:eastAsia="cs-CZ"/>
        </w:rPr>
        <w:t>dopravní společnosti</w:t>
      </w:r>
      <w:r w:rsidR="005D2824" w:rsidRPr="00E35F9D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035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35F9D">
        <w:rPr>
          <w:rFonts w:ascii="Times New Roman" w:eastAsia="Times New Roman" w:hAnsi="Times New Roman" w:cs="Times New Roman"/>
          <w:sz w:val="24"/>
          <w:szCs w:val="24"/>
          <w:lang w:eastAsia="cs-CZ"/>
        </w:rPr>
        <w:t>firmy provádějící asanaci, firmy se zemními stroji, mechanizmy a dopravními prostředky, aj.</w:t>
      </w:r>
    </w:p>
    <w:p w14:paraId="62A0BD2E" w14:textId="77777777" w:rsidR="001C659E" w:rsidRPr="001C659E" w:rsidRDefault="001C659E" w:rsidP="001C65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1C659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Telefonní čísla</w:t>
      </w:r>
    </w:p>
    <w:p w14:paraId="4B866813" w14:textId="77777777" w:rsidR="001C659E" w:rsidRDefault="001C659E" w:rsidP="001C6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77E926F1" wp14:editId="4687F472">
            <wp:extent cx="476250" cy="542925"/>
            <wp:effectExtent l="0" t="0" r="0" b="9525"/>
            <wp:docPr id="8" name="Obrázek 8" descr="Hasičský záchranný sb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sičský záchranný sb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37CFC" w14:textId="27DEB871" w:rsidR="001C659E" w:rsidRPr="00E35F9D" w:rsidRDefault="001C659E" w:rsidP="001C6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Hasičský záchranný sbor</w:t>
      </w: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35F9D">
        <w:rPr>
          <w:rFonts w:ascii="Times New Roman" w:eastAsia="Times New Roman" w:hAnsi="Times New Roman" w:cs="Times New Roman"/>
          <w:sz w:val="24"/>
          <w:szCs w:val="24"/>
          <w:lang w:eastAsia="cs-CZ"/>
        </w:rPr>
        <w:t>Zjistíte</w:t>
      </w:r>
      <w:r w:rsidR="005D2824" w:rsidRPr="00E35F9D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E35F9D">
        <w:rPr>
          <w:rFonts w:ascii="Times New Roman" w:eastAsia="Times New Roman" w:hAnsi="Times New Roman" w:cs="Times New Roman"/>
          <w:sz w:val="24"/>
          <w:szCs w:val="24"/>
          <w:lang w:eastAsia="cs-CZ"/>
        </w:rPr>
        <w:t>li</w:t>
      </w:r>
      <w:r w:rsidR="005D2824" w:rsidRPr="00E35F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mimořádnou událost, </w:t>
      </w:r>
      <w:r w:rsidR="005D2824" w:rsidRPr="00E35F9D"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  <w:t>(</w:t>
      </w:r>
      <w:r w:rsidRPr="00E35F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požár, havárii chemického nebo průmyslového </w:t>
      </w:r>
      <w:proofErr w:type="gramStart"/>
      <w:r w:rsidRPr="00E35F9D">
        <w:rPr>
          <w:rFonts w:ascii="Times New Roman" w:eastAsia="Times New Roman" w:hAnsi="Times New Roman" w:cs="Times New Roman"/>
          <w:sz w:val="24"/>
          <w:szCs w:val="24"/>
          <w:lang w:eastAsia="cs-CZ"/>
        </w:rPr>
        <w:t>zařízení,...</w:t>
      </w:r>
      <w:proofErr w:type="gramEnd"/>
      <w:r w:rsidRPr="00E35F9D"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  <w:t>)</w:t>
      </w:r>
      <w:r w:rsidR="005D2824" w:rsidRPr="00E35F9D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E35F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44773" w:rsidRPr="00E35F9D">
        <w:rPr>
          <w:rFonts w:ascii="Times New Roman" w:eastAsia="Times New Roman" w:hAnsi="Times New Roman" w:cs="Times New Roman"/>
          <w:sz w:val="24"/>
          <w:szCs w:val="24"/>
          <w:lang w:eastAsia="cs-CZ"/>
        </w:rPr>
        <w:t>nebo událost,</w:t>
      </w:r>
      <w:r w:rsidR="00C44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která ohrožuje </w:t>
      </w:r>
      <w:r w:rsidRPr="00E35F9D">
        <w:rPr>
          <w:rFonts w:ascii="Times New Roman" w:eastAsia="Times New Roman" w:hAnsi="Times New Roman" w:cs="Times New Roman"/>
          <w:sz w:val="24"/>
          <w:szCs w:val="24"/>
          <w:lang w:eastAsia="cs-CZ"/>
        </w:rPr>
        <w:t>osoby</w:t>
      </w:r>
      <w:r w:rsidR="00C44773" w:rsidRPr="00E35F9D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E35F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majetek</w:t>
      </w:r>
      <w:r w:rsidR="00C44773" w:rsidRPr="00E35F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životní prostředí</w:t>
      </w:r>
      <w:r w:rsidRPr="00E35F9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Při předávání zprávy uveďte: </w:t>
      </w:r>
    </w:p>
    <w:p w14:paraId="63EED8D0" w14:textId="77777777" w:rsidR="001C659E" w:rsidRPr="001C659E" w:rsidRDefault="001C659E" w:rsidP="001C65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kde </w:t>
      </w:r>
      <w:proofErr w:type="gramStart"/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>hoří - kde</w:t>
      </w:r>
      <w:proofErr w:type="gramEnd"/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stala událost </w:t>
      </w:r>
    </w:p>
    <w:p w14:paraId="5D009AC6" w14:textId="77777777" w:rsidR="001C659E" w:rsidRPr="001C659E" w:rsidRDefault="001C659E" w:rsidP="001C65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co hoří - co se stalo (při havárii cisterny si všimněte čísel na čtvercové oranžové tabulce označující náklad a nahlaste je) </w:t>
      </w:r>
    </w:p>
    <w:p w14:paraId="7B3E7764" w14:textId="77777777" w:rsidR="001C659E" w:rsidRPr="001C659E" w:rsidRDefault="001C659E" w:rsidP="001C65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své jméno a číslo telefonu, ze kterého voláte </w:t>
      </w:r>
    </w:p>
    <w:p w14:paraId="267732E3" w14:textId="77777777" w:rsidR="001C659E" w:rsidRPr="001C659E" w:rsidRDefault="001C659E" w:rsidP="001C65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>po skončení hovoru zavěste a čekejte na zpětný dotaz k ověření pravdivosti zprávy</w:t>
      </w:r>
    </w:p>
    <w:p w14:paraId="45E7F62C" w14:textId="77777777" w:rsidR="001C659E" w:rsidRPr="001C659E" w:rsidRDefault="001C659E" w:rsidP="001C6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68B98DDB" wp14:editId="3183FF99">
            <wp:extent cx="476250" cy="542925"/>
            <wp:effectExtent l="0" t="0" r="0" b="9525"/>
            <wp:docPr id="7" name="Obrázek 7" descr="Zdravotnická záchranná služ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dravotnická záchranná služb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65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Zdravotnická záchranná služba</w:t>
      </w: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Pomoc zdravotnické záchranné služby se vyžaduje při všech událostech ohrožujících život.</w:t>
      </w:r>
    </w:p>
    <w:p w14:paraId="6EDBC94D" w14:textId="77777777" w:rsidR="001C659E" w:rsidRPr="001C659E" w:rsidRDefault="001C659E" w:rsidP="001C6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 wp14:anchorId="2FF15FC8" wp14:editId="59F45545">
            <wp:extent cx="476250" cy="542925"/>
            <wp:effectExtent l="0" t="0" r="0" b="9525"/>
            <wp:docPr id="6" name="Obrázek 6" descr="Policie České republi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licie České republik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C65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Policie České republiky</w:t>
      </w: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Pokud jste svědky dopravní nehody nebo trestného činu.</w:t>
      </w:r>
    </w:p>
    <w:p w14:paraId="00C68E94" w14:textId="0DB0CF47" w:rsidR="001C659E" w:rsidRPr="008746AC" w:rsidRDefault="001C659E" w:rsidP="001C6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drawing>
          <wp:inline distT="0" distB="0" distL="0" distR="0" wp14:anchorId="0D781B33" wp14:editId="53B832EA">
            <wp:extent cx="476250" cy="542925"/>
            <wp:effectExtent l="0" t="0" r="0" b="9525"/>
            <wp:docPr id="5" name="Obrázek 5" descr="Městská polic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ěstská polici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65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 xml:space="preserve">Městská policie </w:t>
      </w:r>
      <w:r w:rsidR="008746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Tanvald</w:t>
      </w: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746AC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jste svědky dopr</w:t>
      </w:r>
      <w:r w:rsidR="00C44773" w:rsidRPr="008746AC">
        <w:rPr>
          <w:rFonts w:ascii="Times New Roman" w:eastAsia="Times New Roman" w:hAnsi="Times New Roman" w:cs="Times New Roman"/>
          <w:sz w:val="24"/>
          <w:szCs w:val="24"/>
          <w:lang w:eastAsia="cs-CZ"/>
        </w:rPr>
        <w:t>avní nehody</w:t>
      </w:r>
      <w:r w:rsidR="008746AC" w:rsidRPr="008746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C44773" w:rsidRPr="008746AC">
        <w:rPr>
          <w:rFonts w:ascii="Times New Roman" w:eastAsia="Times New Roman" w:hAnsi="Times New Roman" w:cs="Times New Roman"/>
          <w:sz w:val="24"/>
          <w:szCs w:val="24"/>
          <w:lang w:eastAsia="cs-CZ"/>
        </w:rPr>
        <w:t>trestné činnosti nebo narušení veřejného pořádku.</w:t>
      </w:r>
    </w:p>
    <w:p w14:paraId="5C588421" w14:textId="77777777" w:rsidR="001C659E" w:rsidRPr="001C659E" w:rsidRDefault="001C659E" w:rsidP="001C65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1C659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Varovné signály</w:t>
      </w:r>
    </w:p>
    <w:p w14:paraId="4AD1C0F4" w14:textId="77777777" w:rsidR="001C659E" w:rsidRPr="001C659E" w:rsidRDefault="001C659E" w:rsidP="001C6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>V České republice může být v současné době vyhlášen varovný signál:</w:t>
      </w: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C65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VŠEOBECNÁ VÝSTRAHA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6"/>
        <w:gridCol w:w="1427"/>
        <w:gridCol w:w="2121"/>
      </w:tblGrid>
      <w:tr w:rsidR="001C659E" w:rsidRPr="001C659E" w14:paraId="3A4BA435" w14:textId="77777777" w:rsidTr="001C65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E42336" w14:textId="77777777" w:rsidR="001C659E" w:rsidRPr="001C659E" w:rsidRDefault="001C659E" w:rsidP="001C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C6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Tón sirény</w:t>
            </w:r>
          </w:p>
        </w:tc>
        <w:tc>
          <w:tcPr>
            <w:tcW w:w="0" w:type="auto"/>
            <w:vAlign w:val="center"/>
            <w:hideMark/>
          </w:tcPr>
          <w:p w14:paraId="2A27AEE7" w14:textId="77777777" w:rsidR="001C659E" w:rsidRPr="001C659E" w:rsidRDefault="00C44773" w:rsidP="001C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1C659E" w:rsidRPr="001C6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Délka tónu</w:t>
            </w:r>
          </w:p>
        </w:tc>
        <w:tc>
          <w:tcPr>
            <w:tcW w:w="0" w:type="auto"/>
            <w:vAlign w:val="center"/>
            <w:hideMark/>
          </w:tcPr>
          <w:p w14:paraId="4F6D9721" w14:textId="77777777" w:rsidR="001C659E" w:rsidRPr="001C659E" w:rsidRDefault="001C659E" w:rsidP="001C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C6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Význam</w:t>
            </w:r>
          </w:p>
        </w:tc>
      </w:tr>
      <w:tr w:rsidR="001C659E" w:rsidRPr="001C659E" w14:paraId="64B972DD" w14:textId="77777777" w:rsidTr="001C65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E74938" w14:textId="77777777" w:rsidR="001C659E" w:rsidRPr="001C659E" w:rsidRDefault="001C659E" w:rsidP="001C6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5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Kolísavý</w:t>
            </w:r>
          </w:p>
        </w:tc>
        <w:tc>
          <w:tcPr>
            <w:tcW w:w="0" w:type="auto"/>
            <w:vAlign w:val="center"/>
            <w:hideMark/>
          </w:tcPr>
          <w:p w14:paraId="7DF09326" w14:textId="77777777" w:rsidR="001C659E" w:rsidRPr="001C659E" w:rsidRDefault="00C44773" w:rsidP="001C6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r w:rsidR="001C659E" w:rsidRPr="001C65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 sekund</w:t>
            </w:r>
          </w:p>
        </w:tc>
        <w:tc>
          <w:tcPr>
            <w:tcW w:w="0" w:type="auto"/>
            <w:vAlign w:val="center"/>
            <w:hideMark/>
          </w:tcPr>
          <w:p w14:paraId="114A26A6" w14:textId="77777777" w:rsidR="001C659E" w:rsidRPr="001C659E" w:rsidRDefault="00C44773" w:rsidP="001C6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r w:rsidR="001C659E" w:rsidRPr="001C65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Všeobecná výstraha</w:t>
            </w:r>
          </w:p>
        </w:tc>
      </w:tr>
    </w:tbl>
    <w:p w14:paraId="397869D8" w14:textId="77777777" w:rsidR="001C659E" w:rsidRPr="001C659E" w:rsidRDefault="001C659E" w:rsidP="001C6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>Vyhlašuje se v případě, kdy může dojít k ohrožení života a zdraví lidí v důsledku živelní pohromy, havárie s únikem nebezpečných látek či jiné mimořádné události většího rozsahu.</w:t>
      </w:r>
    </w:p>
    <w:p w14:paraId="5B8149FA" w14:textId="77777777" w:rsidR="001C659E" w:rsidRPr="001C659E" w:rsidRDefault="001C659E" w:rsidP="001C6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Nezbytná doporučení </w:t>
      </w:r>
    </w:p>
    <w:p w14:paraId="09FFD2BE" w14:textId="334F8E92" w:rsidR="001C659E" w:rsidRPr="001C659E" w:rsidRDefault="001C659E" w:rsidP="001C65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Sledujte zprávy v rozhlase a televizi, </w:t>
      </w:r>
      <w:proofErr w:type="spellStart"/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>MěÚ</w:t>
      </w:r>
      <w:proofErr w:type="spellEnd"/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řiďte se vydanými pokyny </w:t>
      </w:r>
    </w:p>
    <w:p w14:paraId="36446B1C" w14:textId="77777777" w:rsidR="001C659E" w:rsidRPr="001C659E" w:rsidRDefault="001C659E" w:rsidP="001C65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Upozorněte sousedy </w:t>
      </w:r>
    </w:p>
    <w:p w14:paraId="79CDF1D3" w14:textId="77777777" w:rsidR="001C659E" w:rsidRPr="001C659E" w:rsidRDefault="001C659E" w:rsidP="001C65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Nevytvářejte panické situace </w:t>
      </w:r>
    </w:p>
    <w:p w14:paraId="6CC337FE" w14:textId="77777777" w:rsidR="001C659E" w:rsidRPr="001C659E" w:rsidRDefault="001C659E" w:rsidP="001C65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Zachovejte klid </w:t>
      </w:r>
    </w:p>
    <w:p w14:paraId="1847ED5B" w14:textId="77777777" w:rsidR="001C659E" w:rsidRPr="001C659E" w:rsidRDefault="001C659E" w:rsidP="001C65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vyžádání magistrátu, MěÚ, OÚ a záchranných složek poskytněte pomoc při přípravách záchranných opatření </w:t>
      </w:r>
    </w:p>
    <w:p w14:paraId="1A698D0F" w14:textId="77777777" w:rsidR="001C659E" w:rsidRPr="001C659E" w:rsidRDefault="001C659E" w:rsidP="001C65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>Připravte si evakuační zavazadlo</w:t>
      </w:r>
    </w:p>
    <w:p w14:paraId="5E55397C" w14:textId="77777777" w:rsidR="001C659E" w:rsidRPr="001C659E" w:rsidRDefault="00C44773" w:rsidP="001C6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 odchodem do shromaždiště</w:t>
      </w:r>
      <w:r w:rsidRPr="00C44773">
        <w:rPr>
          <w:rFonts w:ascii="Times New Roman" w:eastAsia="Times New Roman" w:hAnsi="Times New Roman" w:cs="Times New Roman"/>
          <w:color w:val="00B050"/>
          <w:sz w:val="24"/>
          <w:szCs w:val="24"/>
          <w:lang w:eastAsia="cs-CZ"/>
        </w:rPr>
        <w:t>,</w:t>
      </w:r>
      <w:r w:rsidRPr="00C44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C659E" w:rsidRPr="00C44773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informačního</w:t>
      </w:r>
      <w:r w:rsidR="001C659E"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C659E" w:rsidRPr="00E35F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místa </w:t>
      </w:r>
      <w:r w:rsidR="001C659E" w:rsidRPr="00E35F9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(</w:t>
      </w:r>
      <w:r w:rsidR="001C659E" w:rsidRPr="00E35F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na pokyn</w:t>
      </w:r>
      <w:r w:rsidR="001C659E"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záchranných složek, magistrátu, MěÚ, OÚ prostřednictvím rádia, televize): </w:t>
      </w:r>
    </w:p>
    <w:p w14:paraId="068B3D5E" w14:textId="77777777" w:rsidR="001C659E" w:rsidRPr="001C659E" w:rsidRDefault="001C659E" w:rsidP="001C65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uzavřete okna, uzávěry plynu, vody </w:t>
      </w:r>
    </w:p>
    <w:p w14:paraId="26BDE12B" w14:textId="77777777" w:rsidR="001C659E" w:rsidRPr="001C659E" w:rsidRDefault="001C659E" w:rsidP="001C65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vypněte ventilaci </w:t>
      </w:r>
    </w:p>
    <w:p w14:paraId="5D73F3EE" w14:textId="77777777" w:rsidR="001C659E" w:rsidRPr="001C659E" w:rsidRDefault="001C659E" w:rsidP="001C65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připravte si evakuační zavazadlo </w:t>
      </w:r>
    </w:p>
    <w:p w14:paraId="4461CBF9" w14:textId="77777777" w:rsidR="001C659E" w:rsidRPr="001C659E" w:rsidRDefault="001C659E" w:rsidP="001C65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dodržte zásady pro opuštění domu, bytu </w:t>
      </w:r>
    </w:p>
    <w:p w14:paraId="76DAF97A" w14:textId="77777777" w:rsidR="001C659E" w:rsidRPr="001C659E" w:rsidRDefault="001C659E" w:rsidP="001C65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zabezpečte domácí zvířata </w:t>
      </w:r>
    </w:p>
    <w:p w14:paraId="49A1BE59" w14:textId="77777777" w:rsidR="001C659E" w:rsidRPr="001C659E" w:rsidRDefault="001C659E" w:rsidP="001C65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>uzamkněte byt a přesuňte se do prostoru shromaždiště</w:t>
      </w:r>
    </w:p>
    <w:p w14:paraId="5D102E14" w14:textId="77777777" w:rsidR="001C659E" w:rsidRPr="001C659E" w:rsidRDefault="001C659E" w:rsidP="001C6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SIGNÁL POŽÁRNÍ POPLACH </w:t>
      </w: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Tento signál je vyhlašován přerušovaným tónem sirény po dobu 1 minuty, nebo </w:t>
      </w:r>
      <w:proofErr w:type="spellStart"/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>přerušo</w:t>
      </w:r>
      <w:proofErr w:type="spellEnd"/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proofErr w:type="spellStart"/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>vaným</w:t>
      </w:r>
      <w:proofErr w:type="spellEnd"/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signálem, který má tvar 25 vteřin nepřetržitého tónu. Vyhlašuje se za účelem svolání jednotek Hasičského záchranného sboru (Sboru dobrovolných hasičů).</w:t>
      </w:r>
    </w:p>
    <w:p w14:paraId="50C4959F" w14:textId="77777777" w:rsidR="001C659E" w:rsidRDefault="001C659E" w:rsidP="001C6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lastRenderedPageBreak/>
        <w:drawing>
          <wp:inline distT="0" distB="0" distL="0" distR="0" wp14:anchorId="5C862E79" wp14:editId="22B1AE47">
            <wp:extent cx="1428750" cy="1619250"/>
            <wp:effectExtent l="0" t="0" r="0" b="0"/>
            <wp:docPr id="4" name="Obrázek 4" descr="Siré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rén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CE53B" w14:textId="77777777" w:rsidR="001C659E" w:rsidRPr="00E35F9D" w:rsidRDefault="001C659E" w:rsidP="001C6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KDYŽ ZAZNÍ </w:t>
      </w:r>
      <w:r w:rsidRPr="00E35F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SIRÉNA</w:t>
      </w:r>
      <w:r w:rsidR="008F42FB" w:rsidRPr="00E35F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(„Všeobecná výstraha“)</w:t>
      </w:r>
    </w:p>
    <w:p w14:paraId="23E2D490" w14:textId="77777777" w:rsidR="001C659E" w:rsidRPr="001C659E" w:rsidRDefault="001C659E" w:rsidP="001C6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Níže uvedené pokyny </w:t>
      </w:r>
      <w:r w:rsidRPr="00E35F9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platí jen tehdy,</w:t>
      </w: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pokud se zjevně nejedná o povodňové ohrožení, havárii vodního díla nebo možnost vzniku zátopové vlny.</w:t>
      </w:r>
    </w:p>
    <w:p w14:paraId="500160C4" w14:textId="77777777" w:rsidR="001C659E" w:rsidRPr="001C659E" w:rsidRDefault="001C659E" w:rsidP="001C659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OKAMŽITĚ SE UKRYJTE </w:t>
      </w:r>
    </w:p>
    <w:p w14:paraId="5FEA31D7" w14:textId="77777777" w:rsidR="001C659E" w:rsidRPr="001C659E" w:rsidRDefault="001C659E" w:rsidP="001C659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Vyhledejte úkryt v nejbližší budově (výrobní závod, úřad, obchod, soukromý dům) </w:t>
      </w:r>
    </w:p>
    <w:p w14:paraId="368701DD" w14:textId="77777777" w:rsidR="001C659E" w:rsidRPr="001C659E" w:rsidRDefault="001C659E" w:rsidP="001C659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Děti, které jsou ve školách, školkách a jeslích je nutné tam ponechat a neposílat je domů nebo se je snažit z těchto zařízení vyzvednout. Personál ví, jak se o děti postarat, jak je ochránit. Budete informováni magistrátem, městským (MěÚ) nebo obecním úřadem (OÚ), prostřednictvím rádií, televize, místních sdělovacích prostředků, mobilních hlásících zařízení policie, HZS, JSDHO </w:t>
      </w:r>
    </w:p>
    <w:p w14:paraId="745F3F51" w14:textId="77777777" w:rsidR="001C659E" w:rsidRPr="001C659E" w:rsidRDefault="001C659E" w:rsidP="001C659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>Jestliže cestujete automobilem, zaparkujte a ukryjte se v nejbližší budově.</w:t>
      </w:r>
    </w:p>
    <w:p w14:paraId="050D03EF" w14:textId="77777777" w:rsidR="001C659E" w:rsidRPr="001C659E" w:rsidRDefault="001C659E" w:rsidP="001C659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ZAVŘETE DVEŘE A OKNA </w:t>
      </w:r>
    </w:p>
    <w:p w14:paraId="5F5CA4E4" w14:textId="77777777" w:rsidR="001C659E" w:rsidRPr="001C659E" w:rsidRDefault="001C659E" w:rsidP="001C659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>V budovách a bytech zavřete okna, dveře. Uchráníte tak osoby uvnitř. Siréna může signalizovat technologickou havárii, únik toxických látek.</w:t>
      </w:r>
    </w:p>
    <w:p w14:paraId="002E9A18" w14:textId="77777777" w:rsidR="001C659E" w:rsidRPr="001C659E" w:rsidRDefault="001C659E" w:rsidP="001C659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ZAPNĚTE RÁDIO I TELEVIZI </w:t>
      </w:r>
    </w:p>
    <w:p w14:paraId="16DA4757" w14:textId="77777777" w:rsidR="001C659E" w:rsidRPr="001C659E" w:rsidRDefault="001C659E" w:rsidP="001C659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Získáte informace o tom, co se stalo, co dělat dál, jak se zachovat, kdy budou další relace. </w:t>
      </w:r>
    </w:p>
    <w:p w14:paraId="68AC5F09" w14:textId="5D38F608" w:rsidR="00240071" w:rsidRPr="00E35F9D" w:rsidRDefault="001C659E" w:rsidP="00E35F9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>RÁDIA :</w:t>
      </w:r>
      <w:proofErr w:type="gramEnd"/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v rozsahu FM(VKV) - Evropa 2 - </w:t>
      </w:r>
      <w:proofErr w:type="spellStart"/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>frekv</w:t>
      </w:r>
      <w:proofErr w:type="spellEnd"/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88,1 MHz; ČRo Radiožurnál 95,9 MHz; Český rozhlas 102,3 MHz; Rádio </w:t>
      </w:r>
      <w:r w:rsidR="00E35F9D">
        <w:rPr>
          <w:rFonts w:ascii="Times New Roman" w:eastAsia="Times New Roman" w:hAnsi="Times New Roman" w:cs="Times New Roman"/>
          <w:sz w:val="24"/>
          <w:szCs w:val="24"/>
          <w:lang w:eastAsia="cs-CZ"/>
        </w:rPr>
        <w:t>Blaník</w:t>
      </w: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>101,4 MHz;</w:t>
      </w:r>
    </w:p>
    <w:p w14:paraId="37C6D162" w14:textId="77777777" w:rsidR="001C659E" w:rsidRPr="001C659E" w:rsidRDefault="001C659E" w:rsidP="001C65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1C659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Obecné zásady</w:t>
      </w:r>
    </w:p>
    <w:p w14:paraId="615B72C4" w14:textId="77777777" w:rsidR="001C659E" w:rsidRPr="001C659E" w:rsidRDefault="001C659E" w:rsidP="001C6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>Při ohrožení, o kterém můžete být vyrozuměni prostřednictvím sirén, zprávou v rádiu, televizi, z hlášení místního rozhlasu, pojízdného rozhlasového zařízení (Policie, Hasiči) nebo z tisku se snažte dodržovat následující zásady:</w:t>
      </w:r>
    </w:p>
    <w:p w14:paraId="0C4EC510" w14:textId="77777777" w:rsidR="001C659E" w:rsidRPr="001C659E" w:rsidRDefault="001C659E" w:rsidP="001C659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RESPEKTUJTE a snažte se získávat informace z oficiálních zdrojů (rádia, televize, místní rozhlas, vyhláška městského nebo obecního úřadu, atd.) </w:t>
      </w:r>
    </w:p>
    <w:p w14:paraId="44EAB3F4" w14:textId="77777777" w:rsidR="001C659E" w:rsidRPr="00E35F9D" w:rsidRDefault="001C659E" w:rsidP="001C659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NEROZŠIŘUJTE poplašné a neověřené informace a zprávy (typu </w:t>
      </w:r>
      <w:r w:rsidR="00240071" w:rsidRPr="00E35F9D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Pr="00E35F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myslím </w:t>
      </w:r>
      <w:proofErr w:type="gramStart"/>
      <w:r w:rsidRPr="00E35F9D">
        <w:rPr>
          <w:rFonts w:ascii="Times New Roman" w:eastAsia="Times New Roman" w:hAnsi="Times New Roman" w:cs="Times New Roman"/>
          <w:sz w:val="24"/>
          <w:szCs w:val="24"/>
          <w:lang w:eastAsia="cs-CZ"/>
        </w:rPr>
        <w:t>si,..</w:t>
      </w:r>
      <w:proofErr w:type="gramEnd"/>
      <w:r w:rsidR="00240071" w:rsidRPr="00E35F9D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Pr="00E35F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240071" w:rsidRPr="00E35F9D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Pr="00E35F9D">
        <w:rPr>
          <w:rFonts w:ascii="Times New Roman" w:eastAsia="Times New Roman" w:hAnsi="Times New Roman" w:cs="Times New Roman"/>
          <w:sz w:val="24"/>
          <w:szCs w:val="24"/>
          <w:lang w:eastAsia="cs-CZ"/>
        </w:rPr>
        <w:t>zdá se mi....</w:t>
      </w:r>
      <w:r w:rsidR="00240071" w:rsidRPr="00E35F9D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Pr="00E35F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pod.) </w:t>
      </w:r>
    </w:p>
    <w:p w14:paraId="7B0679DE" w14:textId="77777777" w:rsidR="001C659E" w:rsidRPr="001C659E" w:rsidRDefault="001C659E" w:rsidP="001C659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VARUJTE ostatní ohrožené osoby v blízkém okolí </w:t>
      </w:r>
    </w:p>
    <w:p w14:paraId="427E3EDF" w14:textId="77777777" w:rsidR="001C659E" w:rsidRPr="001C659E" w:rsidRDefault="001C659E" w:rsidP="001C659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>NETELEFONUJTE zbytečně</w:t>
      </w:r>
      <w:r w:rsidR="00240071" w:rsidRPr="00240071">
        <w:rPr>
          <w:rFonts w:ascii="Times New Roman" w:eastAsia="Times New Roman" w:hAnsi="Times New Roman" w:cs="Times New Roman"/>
          <w:color w:val="00B050"/>
          <w:sz w:val="24"/>
          <w:szCs w:val="24"/>
          <w:lang w:eastAsia="cs-CZ"/>
        </w:rPr>
        <w:t>,</w:t>
      </w:r>
      <w:r w:rsidRPr="00240071">
        <w:rPr>
          <w:rFonts w:ascii="Times New Roman" w:eastAsia="Times New Roman" w:hAnsi="Times New Roman" w:cs="Times New Roman"/>
          <w:color w:val="00B050"/>
          <w:sz w:val="24"/>
          <w:szCs w:val="24"/>
          <w:lang w:eastAsia="cs-CZ"/>
        </w:rPr>
        <w:t xml:space="preserve"> </w:t>
      </w: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telefonní síť je v </w:t>
      </w:r>
      <w:r w:rsidRPr="00240071"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  <w:t>při</w:t>
      </w: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havarijních a krizových situacích přetížena</w:t>
      </w:r>
      <w:r w:rsidR="00240071" w:rsidRPr="00240071">
        <w:rPr>
          <w:rFonts w:ascii="Times New Roman" w:eastAsia="Times New Roman" w:hAnsi="Times New Roman" w:cs="Times New Roman"/>
          <w:color w:val="00B050"/>
          <w:sz w:val="24"/>
          <w:szCs w:val="24"/>
          <w:lang w:eastAsia="cs-CZ"/>
        </w:rPr>
        <w:t>,</w:t>
      </w:r>
      <w:r w:rsidRPr="00240071">
        <w:rPr>
          <w:rFonts w:ascii="Times New Roman" w:eastAsia="Times New Roman" w:hAnsi="Times New Roman" w:cs="Times New Roman"/>
          <w:color w:val="00B050"/>
          <w:sz w:val="24"/>
          <w:szCs w:val="24"/>
          <w:lang w:eastAsia="cs-CZ"/>
        </w:rPr>
        <w:t xml:space="preserve"> </w:t>
      </w: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spoléhejte na informace a pokyny vydávané krizovým štábem města, obce, Policií, hasiči </w:t>
      </w:r>
    </w:p>
    <w:p w14:paraId="003EC95B" w14:textId="77777777" w:rsidR="001C659E" w:rsidRPr="001C659E" w:rsidRDefault="001C659E" w:rsidP="001C659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NEPODCEŇUJTE vzniklou situaci </w:t>
      </w:r>
    </w:p>
    <w:p w14:paraId="03BF6175" w14:textId="77777777" w:rsidR="001C659E" w:rsidRPr="001C659E" w:rsidRDefault="001C659E" w:rsidP="001C659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POMÁHEJTE sousedům, zejména starým, nemocným a nemohoucím lidem </w:t>
      </w:r>
    </w:p>
    <w:p w14:paraId="600A7E39" w14:textId="77777777" w:rsidR="001C659E" w:rsidRPr="001C659E" w:rsidRDefault="001C659E" w:rsidP="001C659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UPOSLECHNĚTE POKYNŮ PRACOVNÍKŮ ZÁCHRANNÝCH SLOŽEK</w:t>
      </w:r>
    </w:p>
    <w:p w14:paraId="0D994C2E" w14:textId="77777777" w:rsidR="001C659E" w:rsidRPr="001C659E" w:rsidRDefault="001C659E" w:rsidP="001C65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1C659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Evakuace</w:t>
      </w:r>
    </w:p>
    <w:p w14:paraId="4D0C2A85" w14:textId="77777777" w:rsidR="001C659E" w:rsidRPr="001C659E" w:rsidRDefault="001C659E" w:rsidP="001C6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 DĚLAT, KDYŽ BUDE NAŘÍZENA EVAKUACE</w:t>
      </w:r>
    </w:p>
    <w:p w14:paraId="66C817CA" w14:textId="6157423F" w:rsidR="001C659E" w:rsidRPr="001C659E" w:rsidRDefault="001C659E" w:rsidP="001C659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pokyn k evakuaci bude vydán starostou města (obce), </w:t>
      </w:r>
    </w:p>
    <w:p w14:paraId="25459AAB" w14:textId="77777777" w:rsidR="001C659E" w:rsidRPr="00E35F9D" w:rsidRDefault="001C659E" w:rsidP="001C659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5F9D">
        <w:rPr>
          <w:rFonts w:ascii="Times New Roman" w:eastAsia="Times New Roman" w:hAnsi="Times New Roman" w:cs="Times New Roman"/>
          <w:sz w:val="24"/>
          <w:szCs w:val="24"/>
          <w:lang w:eastAsia="cs-CZ"/>
        </w:rPr>
        <w:t>způsob evakuace a pokyny k jejímu provedení se dozvíte z</w:t>
      </w:r>
      <w:r w:rsidR="00240071" w:rsidRPr="00E35F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hlásičů varovného systému (jsou na území celého města), </w:t>
      </w:r>
      <w:r w:rsidRPr="00E35F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vysílání lokálních stanic </w:t>
      </w:r>
      <w:r w:rsidR="00507B6F" w:rsidRPr="00E35F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TV, </w:t>
      </w:r>
      <w:r w:rsidRPr="00E35F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VKV (FM) a mobilních hlásících zařízení </w:t>
      </w:r>
      <w:r w:rsidR="00507B6F" w:rsidRPr="00E35F9D">
        <w:rPr>
          <w:rFonts w:ascii="Times New Roman" w:eastAsia="Times New Roman" w:hAnsi="Times New Roman" w:cs="Times New Roman"/>
          <w:sz w:val="24"/>
          <w:szCs w:val="24"/>
          <w:lang w:eastAsia="cs-CZ"/>
        </w:rPr>
        <w:t>Policie a hasičů</w:t>
      </w:r>
    </w:p>
    <w:p w14:paraId="7A4B5661" w14:textId="77777777" w:rsidR="001C659E" w:rsidRPr="001C659E" w:rsidRDefault="001C659E" w:rsidP="001C659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>RESPEKTUJTE POKYNY, NAŘÍZENÁ OPATŘENÍ</w:t>
      </w:r>
      <w:r w:rsidR="00507B6F" w:rsidRPr="00507B6F">
        <w:rPr>
          <w:rFonts w:ascii="Times New Roman" w:eastAsia="Times New Roman" w:hAnsi="Times New Roman" w:cs="Times New Roman"/>
          <w:color w:val="00B050"/>
          <w:sz w:val="24"/>
          <w:szCs w:val="24"/>
          <w:lang w:eastAsia="cs-CZ"/>
        </w:rPr>
        <w:t>;</w:t>
      </w: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746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zabráníte </w:t>
      </w:r>
      <w:r w:rsidR="00507B6F" w:rsidRPr="008746AC">
        <w:rPr>
          <w:rFonts w:ascii="Times New Roman" w:eastAsia="Times New Roman" w:hAnsi="Times New Roman" w:cs="Times New Roman"/>
          <w:sz w:val="24"/>
          <w:szCs w:val="24"/>
          <w:lang w:eastAsia="cs-CZ"/>
        </w:rPr>
        <w:t>tak</w:t>
      </w:r>
      <w:r w:rsidR="00507B6F" w:rsidRPr="00507B6F">
        <w:rPr>
          <w:rFonts w:ascii="Times New Roman" w:eastAsia="Times New Roman" w:hAnsi="Times New Roman" w:cs="Times New Roman"/>
          <w:color w:val="00B050"/>
          <w:sz w:val="24"/>
          <w:szCs w:val="24"/>
          <w:lang w:eastAsia="cs-CZ"/>
        </w:rPr>
        <w:t xml:space="preserve"> </w:t>
      </w: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panice a dalším problémům </w:t>
      </w:r>
    </w:p>
    <w:p w14:paraId="373DB349" w14:textId="77777777" w:rsidR="001C659E" w:rsidRPr="001C659E" w:rsidRDefault="001C659E" w:rsidP="001C659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 vysílacích relací se dozvíte - kde se soustředit, co vzít sebou, zajištění přepravy do míst nouzového ubytování, popř. zda je možné vzít vlastní auto a kam dojet </w:t>
      </w:r>
    </w:p>
    <w:p w14:paraId="5513CEA9" w14:textId="77777777" w:rsidR="001C659E" w:rsidRPr="001C659E" w:rsidRDefault="001C659E" w:rsidP="001C659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přepravu nemocných, nemohoucích, dětí ze škol </w:t>
      </w:r>
      <w:proofErr w:type="gramStart"/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>a pod.</w:t>
      </w:r>
      <w:proofErr w:type="gramEnd"/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zajišťují organizace, magistrát a MěÚ (OÚ) do stejných objektů, jako ostatní obyvatele města (obce) </w:t>
      </w:r>
    </w:p>
    <w:p w14:paraId="73EC0CBF" w14:textId="77777777" w:rsidR="001C659E" w:rsidRPr="001C659E" w:rsidRDefault="001C659E" w:rsidP="001C659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vezměte evakuační zavazadlo, opusťte byt, dostavte se na určené místo </w:t>
      </w:r>
    </w:p>
    <w:p w14:paraId="41B1F60B" w14:textId="3151D0B9" w:rsidR="001C659E" w:rsidRPr="008746AC" w:rsidRDefault="001C659E" w:rsidP="001C659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všechna opatření k zajištění evakuace už nyní řeší plán evakuace, který je součástí </w:t>
      </w:r>
      <w:r w:rsidR="00E35F9D" w:rsidRPr="008746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dokumentace </w:t>
      </w:r>
    </w:p>
    <w:p w14:paraId="6338EB2C" w14:textId="77777777" w:rsidR="001C659E" w:rsidRDefault="001C659E" w:rsidP="001C6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OBSAH EVAKUAČNÍHO </w:t>
      </w:r>
      <w:proofErr w:type="gramStart"/>
      <w:r w:rsidRPr="001C65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ZAVAZADLA - batoh</w:t>
      </w:r>
      <w:proofErr w:type="gramEnd"/>
      <w:r w:rsidRPr="001C65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cestovní taška, kufr</w:t>
      </w:r>
    </w:p>
    <w:p w14:paraId="19A2D566" w14:textId="77777777" w:rsidR="001C659E" w:rsidRPr="001C659E" w:rsidRDefault="001C659E" w:rsidP="001C6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157796DD" wp14:editId="27E35130">
            <wp:extent cx="1428750" cy="1057275"/>
            <wp:effectExtent l="0" t="0" r="0" b="9525"/>
            <wp:docPr id="3" name="Obrázek 3" descr="Evakuační zavazad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vakuační zavazadl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15870" w14:textId="77777777" w:rsidR="001C659E" w:rsidRPr="001C659E" w:rsidRDefault="001C659E" w:rsidP="001C659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trvanlivé potraviny (především konzervy), zabalený chléb, pitná voda (v lahvi) </w:t>
      </w:r>
    </w:p>
    <w:p w14:paraId="5E0A84DF" w14:textId="77777777" w:rsidR="001C659E" w:rsidRPr="001C659E" w:rsidRDefault="001C659E" w:rsidP="001C659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osobní doklady, peníze, pojistné smlouvy a cennosti </w:t>
      </w:r>
    </w:p>
    <w:p w14:paraId="54984417" w14:textId="77777777" w:rsidR="001C659E" w:rsidRPr="001C659E" w:rsidRDefault="001C659E" w:rsidP="001C659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předměty denní potřeby, jídelní miska, příbor, léky, toaletní a hygienické potřeby </w:t>
      </w:r>
    </w:p>
    <w:p w14:paraId="70790177" w14:textId="77777777" w:rsidR="001C659E" w:rsidRPr="001C659E" w:rsidRDefault="001C659E" w:rsidP="001C659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přenosné rádio s bateriemi, svítilna, kapesní nůž, zápalky, šití </w:t>
      </w:r>
    </w:p>
    <w:p w14:paraId="6D3A2DA3" w14:textId="77777777" w:rsidR="001C659E" w:rsidRPr="001C659E" w:rsidRDefault="001C659E" w:rsidP="001C659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>náhradní oděv a osobní prádlo, obuv, pláštěnka, spací pytel nebo přikrývka</w:t>
      </w:r>
    </w:p>
    <w:p w14:paraId="6BF5A658" w14:textId="77777777" w:rsidR="001C659E" w:rsidRPr="001C659E" w:rsidRDefault="001C659E" w:rsidP="001C6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ZÁSADY PRO OPUŠTĚNÍ BYTU NEBO DOMU V PŘÍPADĚ EVAKUACE</w:t>
      </w:r>
    </w:p>
    <w:p w14:paraId="49FB7FF8" w14:textId="77777777" w:rsidR="001C659E" w:rsidRPr="001C659E" w:rsidRDefault="001C659E" w:rsidP="001C659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uhaste otevřený oheň v topidlech </w:t>
      </w:r>
    </w:p>
    <w:p w14:paraId="50692CA0" w14:textId="77777777" w:rsidR="001C659E" w:rsidRPr="001C659E" w:rsidRDefault="001C659E" w:rsidP="001C659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vypněte elektrické spotřebiče (kromě ledniček a mrazniček) </w:t>
      </w:r>
    </w:p>
    <w:p w14:paraId="6DE1E6AA" w14:textId="77777777" w:rsidR="001C659E" w:rsidRPr="001C659E" w:rsidRDefault="001C659E" w:rsidP="001C659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uzavřete přívod vody, plynu </w:t>
      </w:r>
    </w:p>
    <w:p w14:paraId="0E5B0138" w14:textId="77777777" w:rsidR="001C659E" w:rsidRPr="001C659E" w:rsidRDefault="001C659E" w:rsidP="001C659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vezměte evakuační zavazadlo, uzamkněte byt; na dveře dejte oznámení, že jste byt opustili a dostavte se na určené místo k evakuaci shromaždiště </w:t>
      </w:r>
    </w:p>
    <w:p w14:paraId="544A85C1" w14:textId="77777777" w:rsidR="001C659E" w:rsidRPr="001C659E" w:rsidRDefault="001C659E" w:rsidP="001C659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ověřte, zda i sousedé vědí, že mají opustit byt (dům) </w:t>
      </w:r>
    </w:p>
    <w:p w14:paraId="49FA10BC" w14:textId="77777777" w:rsidR="001C659E" w:rsidRPr="001C659E" w:rsidRDefault="001C659E" w:rsidP="001C659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dětem vložte do kapsy oděvu cedulku se jménem a adresou </w:t>
      </w:r>
    </w:p>
    <w:p w14:paraId="1960CB0D" w14:textId="77777777" w:rsidR="001C659E" w:rsidRPr="001C659E" w:rsidRDefault="001C659E" w:rsidP="001C659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kočky a psy vezměte s sebou </w:t>
      </w:r>
    </w:p>
    <w:p w14:paraId="315A6187" w14:textId="77777777" w:rsidR="001C659E" w:rsidRPr="001C659E" w:rsidRDefault="001C659E" w:rsidP="001C659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ostatní domácí zvířata, včetně exotických zvířat, která přežijí delší dobu, nechejte doma, </w:t>
      </w:r>
    </w:p>
    <w:p w14:paraId="735C4D89" w14:textId="77777777" w:rsidR="001C659E" w:rsidRPr="001C659E" w:rsidRDefault="001C659E" w:rsidP="001C659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>zásobte je před odchodem potravou a vodou</w:t>
      </w:r>
    </w:p>
    <w:p w14:paraId="37176446" w14:textId="77777777" w:rsidR="001C659E" w:rsidRPr="001C659E" w:rsidRDefault="001C659E" w:rsidP="001C65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1C659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lastRenderedPageBreak/>
        <w:t>Druhy ohrožení</w:t>
      </w:r>
    </w:p>
    <w:p w14:paraId="176EB3AA" w14:textId="77777777" w:rsidR="001C659E" w:rsidRPr="001C659E" w:rsidRDefault="001C659E" w:rsidP="001C6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TECHNOLOGICKÉ HAVÁRIE, ÚNIKY NEBEZPEČNÝCH LÁTEK </w:t>
      </w:r>
    </w:p>
    <w:p w14:paraId="0CEF3942" w14:textId="77777777" w:rsidR="001C659E" w:rsidRDefault="001C659E" w:rsidP="001C6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56AE5B0E" wp14:editId="79E7FFE6">
            <wp:extent cx="962025" cy="847725"/>
            <wp:effectExtent l="0" t="0" r="9525" b="9525"/>
            <wp:docPr id="2" name="Obrázek 2" descr="Kemlerův kó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emlerův kó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44ACE" w14:textId="77777777" w:rsidR="001C659E" w:rsidRPr="001C659E" w:rsidRDefault="001C659E" w:rsidP="001C6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>Níže uvedené nebezpečné látky jsou nejtoxičtější, které mohou působit na obyvatelstvo a životní prostředí ve správním obvodu Jablonec n. N. ORP. Většina z nich je skladovaná nebo používaná ve výrobních provozech pro povrchovou úpravu kovů, plastů a skla. Mohou se také uvolňovat při tepelném rozkladu (požárech) nebo hydrolýze jiných látek. Do ovzduší, půdy, vody se mohou dostat při technologických haváriích, požárech provozů a skladů, při hoření některých plastů a umělých vláken, po dopravních nehodách při přepravě po komunikacích.</w:t>
      </w:r>
    </w:p>
    <w:p w14:paraId="186692A9" w14:textId="77777777" w:rsidR="001C659E" w:rsidRPr="001C659E" w:rsidRDefault="001C659E" w:rsidP="001C6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Chlór Cl</w:t>
      </w:r>
      <w:r w:rsidRPr="001C659E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cs-CZ"/>
        </w:rPr>
        <w:t>2</w:t>
      </w: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úpravny vody - žlutozelený, jedovatý, dusivý plyn, těžší než vzduch, štiplavý, vytváří mlhy</w:t>
      </w:r>
    </w:p>
    <w:p w14:paraId="32151E5C" w14:textId="77777777" w:rsidR="001C659E" w:rsidRPr="001C659E" w:rsidRDefault="001C659E" w:rsidP="001C6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Amoniak NH</w:t>
      </w:r>
      <w:r w:rsidRPr="001C659E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cs-CZ"/>
        </w:rPr>
        <w:t>3</w:t>
      </w: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zimní stadion, chladící zařízení - bezbarvý plyn, čpavý zápach, dráždí</w:t>
      </w:r>
    </w:p>
    <w:p w14:paraId="6F3A7567" w14:textId="77777777" w:rsidR="001C659E" w:rsidRPr="001C659E" w:rsidRDefault="001C659E" w:rsidP="001C6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Kyanidy</w:t>
      </w: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vysoce toxické látky, s kyselinami a hydrolýzou rozklad → kyanovodík, </w:t>
      </w:r>
    </w:p>
    <w:p w14:paraId="30B6E349" w14:textId="77777777" w:rsidR="001C659E" w:rsidRPr="001C659E" w:rsidRDefault="001C659E" w:rsidP="001C6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Kyanovodík-HCN</w:t>
      </w: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tam, kde jsou kyanidy a při hoření některých umělých vláken - vysoce toxický, silně dráždí</w:t>
      </w:r>
    </w:p>
    <w:p w14:paraId="733A2C87" w14:textId="77777777" w:rsidR="001C659E" w:rsidRPr="001C659E" w:rsidRDefault="001C659E" w:rsidP="001C6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Kyseliny</w:t>
      </w: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9CB1C0D" w14:textId="77777777" w:rsidR="001C659E" w:rsidRPr="001C659E" w:rsidRDefault="001C659E" w:rsidP="001C659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chlorovodíková, uvolňuje chlorovodík bezbarvý dusivý plyn, ostrý zápach </w:t>
      </w:r>
    </w:p>
    <w:p w14:paraId="1FFFCC82" w14:textId="77777777" w:rsidR="001C659E" w:rsidRPr="001C659E" w:rsidRDefault="001C659E" w:rsidP="001C659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>flurovodíková</w:t>
      </w:r>
      <w:proofErr w:type="spellEnd"/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uvolňuje fluorovodík vysoce toxický bezbarvý plyn </w:t>
      </w:r>
    </w:p>
    <w:p w14:paraId="33554A07" w14:textId="77777777" w:rsidR="001C659E" w:rsidRPr="001C659E" w:rsidRDefault="001C659E" w:rsidP="001C659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>dusičná ,</w:t>
      </w:r>
      <w:proofErr w:type="gramEnd"/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rozklad na oxid dusičitý hnědočervený, silně jedovatý plyn </w:t>
      </w:r>
    </w:p>
    <w:p w14:paraId="6A05CE39" w14:textId="77777777" w:rsidR="001C659E" w:rsidRPr="001C659E" w:rsidRDefault="001C659E" w:rsidP="001C659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sírová, při reakcích a rozkladu i oxid siřičitý bezbarvý plyn, extrémně dráždí, se vzduchem lepkavé mlhy-žíravé aerosoly-těžší než </w:t>
      </w:r>
      <w:proofErr w:type="gramStart"/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>vzduch !!</w:t>
      </w:r>
      <w:proofErr w:type="gramEnd"/>
    </w:p>
    <w:p w14:paraId="7BC55F2F" w14:textId="77777777" w:rsidR="001C659E" w:rsidRPr="001C659E" w:rsidRDefault="001C659E" w:rsidP="001C6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Zásady ochrany:</w:t>
      </w:r>
    </w:p>
    <w:p w14:paraId="5DE17F4A" w14:textId="77777777" w:rsidR="001C659E" w:rsidRPr="001C659E" w:rsidRDefault="001C659E" w:rsidP="001C659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nebuďte zvědaví a nechoďte okukovat požár, havárie v provozech </w:t>
      </w:r>
    </w:p>
    <w:p w14:paraId="2EDD2568" w14:textId="77777777" w:rsidR="001C659E" w:rsidRPr="001C659E" w:rsidRDefault="001C659E" w:rsidP="001C659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zůstaňte v bytě, místnosti, uzavřete okna a dveře, vypněte větrání </w:t>
      </w:r>
    </w:p>
    <w:p w14:paraId="74F0D35B" w14:textId="6B955E20" w:rsidR="001C659E" w:rsidRDefault="001C659E" w:rsidP="001C659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>připravte si navlhčenou roušku (kapesník, ručník), brýle (např. lyžařské), kombinézu, pláštěnku, plášť, vysoké boty (holinky), pokrývku hlavy, vyčkejte pokynů (záchranáři, rádio, televize)</w:t>
      </w:r>
    </w:p>
    <w:p w14:paraId="5C48D966" w14:textId="71C90DEB" w:rsidR="008746AC" w:rsidRDefault="008746AC" w:rsidP="00874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927F7D7" w14:textId="1D5BDC88" w:rsidR="008746AC" w:rsidRDefault="008746AC" w:rsidP="00874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82816AF" w14:textId="64FB2A23" w:rsidR="008746AC" w:rsidRDefault="008746AC" w:rsidP="00874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28C7681" w14:textId="77777777" w:rsidR="008746AC" w:rsidRDefault="008746AC" w:rsidP="00874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B6AA1BB" w14:textId="77777777" w:rsidR="00A01706" w:rsidRPr="001C659E" w:rsidRDefault="00A01706" w:rsidP="00A017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1C659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Improvizované prostředky ochrany osob</w:t>
      </w:r>
    </w:p>
    <w:p w14:paraId="04CB57C2" w14:textId="77777777" w:rsidR="00A01706" w:rsidRDefault="00A01706" w:rsidP="00A01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63FA9C86" wp14:editId="2053A66F">
            <wp:extent cx="1428750" cy="1676400"/>
            <wp:effectExtent l="0" t="0" r="0" b="0"/>
            <wp:docPr id="1" name="Obrázek 1" descr="Ochrana obličeje a oč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chrana obličeje a očí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25245" w14:textId="77777777" w:rsidR="00A01706" w:rsidRPr="001C659E" w:rsidRDefault="00A01706" w:rsidP="00A01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nemáme k dispozici individuální prostředky ochrany (ochranná maska s filtrem, ochranný oděv) a musíme si v chemicky či bakteriologicky zamořeném prostředí chránit dýchací cesty a povrch těla, použijeme improvizované prostředky ochrany osob:</w:t>
      </w:r>
    </w:p>
    <w:p w14:paraId="764ADBA8" w14:textId="77777777" w:rsidR="00A01706" w:rsidRPr="001C659E" w:rsidRDefault="00A01706" w:rsidP="00A0170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 ochraně dýchacích cest použijte navlhčenou roušku (složený kapesník, ručník, utěrka), přiložíme na nos a ústa (upevnit-uvázat šálou nebo šátkem v zátylku). </w:t>
      </w:r>
    </w:p>
    <w:p w14:paraId="30D9BDE2" w14:textId="77777777" w:rsidR="00A01706" w:rsidRPr="001C659E" w:rsidRDefault="00A01706" w:rsidP="00A0170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Hlavu chraňte čepicí, kloboukem, šálou, šátkem, kuklou tak, aby byly zakryty vlasy a pokrývka chránila i čelo, uši, krk. </w:t>
      </w:r>
    </w:p>
    <w:p w14:paraId="2C5658B3" w14:textId="77777777" w:rsidR="00A01706" w:rsidRPr="001C659E" w:rsidRDefault="00A01706" w:rsidP="00A0170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Oči chraňte brýlemi lyžařskými, motoristickými. </w:t>
      </w:r>
    </w:p>
    <w:p w14:paraId="07959D74" w14:textId="77777777" w:rsidR="00A01706" w:rsidRPr="001C659E" w:rsidRDefault="00A01706" w:rsidP="00A0170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Povrch těla chraňte běžným oděvem a dále kombinézou, pláštěnkou do deště = oděvem, který co nejvíce brání proniknutí látek k povrchu těla. Části oděvu dostatečně utěsněte u krku, rukávů a nohavic. </w:t>
      </w:r>
    </w:p>
    <w:p w14:paraId="11C61720" w14:textId="77777777" w:rsidR="00A01706" w:rsidRPr="001C659E" w:rsidRDefault="00A01706" w:rsidP="00A0170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Nohy chraňte nejlépe vysokými koženými botami nebo gumovými holínkami, ruce gumovými nebo koženými rukavicemi. </w:t>
      </w:r>
    </w:p>
    <w:p w14:paraId="7771F200" w14:textId="77777777" w:rsidR="00A01706" w:rsidRPr="001C659E" w:rsidRDefault="00A01706" w:rsidP="00A0170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sz w:val="24"/>
          <w:szCs w:val="24"/>
          <w:lang w:eastAsia="cs-CZ"/>
        </w:rPr>
        <w:t>Při návratu ze zamořeného prostředí odložte za dveřmi veškerý svrchní oděv do igelitového pytle a zavažte jej. Pečlivě se osprchujte, vypláchněte ústa a vymyjte oči, oblečte si čisté prádlo a oděv.</w:t>
      </w:r>
    </w:p>
    <w:p w14:paraId="695DDFDC" w14:textId="77777777" w:rsidR="00A01706" w:rsidRPr="001C659E" w:rsidRDefault="00A01706" w:rsidP="00A01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5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!! Tyto prostředky nenahradí individuální prostředky ochrany. Přesto při správném použití ochrání po určitou dobu životy a zdraví </w:t>
      </w:r>
      <w:proofErr w:type="gramStart"/>
      <w:r w:rsidRPr="001C65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obyvatel !!</w:t>
      </w:r>
      <w:proofErr w:type="gramEnd"/>
    </w:p>
    <w:p w14:paraId="5161F07C" w14:textId="77777777" w:rsidR="00A01706" w:rsidRDefault="00A01706" w:rsidP="00A01706"/>
    <w:p w14:paraId="35539EA9" w14:textId="77777777" w:rsidR="00A01706" w:rsidRDefault="00A01706" w:rsidP="00A01706"/>
    <w:p w14:paraId="4F95A869" w14:textId="77777777" w:rsidR="00A01706" w:rsidRPr="001C659E" w:rsidRDefault="00A01706" w:rsidP="00A01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A01706" w:rsidRPr="001C659E" w:rsidSect="00344BD9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01860" w14:textId="77777777" w:rsidR="00462C78" w:rsidRDefault="00462C78" w:rsidP="007B5817">
      <w:pPr>
        <w:spacing w:after="0" w:line="240" w:lineRule="auto"/>
      </w:pPr>
      <w:r>
        <w:separator/>
      </w:r>
    </w:p>
  </w:endnote>
  <w:endnote w:type="continuationSeparator" w:id="0">
    <w:p w14:paraId="136C711A" w14:textId="77777777" w:rsidR="00462C78" w:rsidRDefault="00462C78" w:rsidP="007B5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2118682"/>
      <w:docPartObj>
        <w:docPartGallery w:val="Page Numbers (Bottom of Page)"/>
        <w:docPartUnique/>
      </w:docPartObj>
    </w:sdtPr>
    <w:sdtEndPr/>
    <w:sdtContent>
      <w:p w14:paraId="0F833F53" w14:textId="38658657" w:rsidR="007B5817" w:rsidRDefault="007B581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B8CABC" w14:textId="77777777" w:rsidR="007B5817" w:rsidRDefault="007B58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E2FE3" w14:textId="77777777" w:rsidR="00462C78" w:rsidRDefault="00462C78" w:rsidP="007B5817">
      <w:pPr>
        <w:spacing w:after="0" w:line="240" w:lineRule="auto"/>
      </w:pPr>
      <w:r>
        <w:separator/>
      </w:r>
    </w:p>
  </w:footnote>
  <w:footnote w:type="continuationSeparator" w:id="0">
    <w:p w14:paraId="100BFF6F" w14:textId="77777777" w:rsidR="00462C78" w:rsidRDefault="00462C78" w:rsidP="007B5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A4B82"/>
    <w:multiLevelType w:val="multilevel"/>
    <w:tmpl w:val="111A6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14CF6"/>
    <w:multiLevelType w:val="multilevel"/>
    <w:tmpl w:val="7B82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10839"/>
    <w:multiLevelType w:val="multilevel"/>
    <w:tmpl w:val="3F224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B46E0"/>
    <w:multiLevelType w:val="multilevel"/>
    <w:tmpl w:val="6212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637F8"/>
    <w:multiLevelType w:val="multilevel"/>
    <w:tmpl w:val="E132D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BE07E7"/>
    <w:multiLevelType w:val="multilevel"/>
    <w:tmpl w:val="BF2C7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2F2609"/>
    <w:multiLevelType w:val="multilevel"/>
    <w:tmpl w:val="C524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595CE0"/>
    <w:multiLevelType w:val="multilevel"/>
    <w:tmpl w:val="7BE44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F46BBC"/>
    <w:multiLevelType w:val="multilevel"/>
    <w:tmpl w:val="B0043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13057B"/>
    <w:multiLevelType w:val="multilevel"/>
    <w:tmpl w:val="F6EC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576CA8"/>
    <w:multiLevelType w:val="multilevel"/>
    <w:tmpl w:val="5C3C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0E14FE"/>
    <w:multiLevelType w:val="multilevel"/>
    <w:tmpl w:val="2658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3151AB"/>
    <w:multiLevelType w:val="multilevel"/>
    <w:tmpl w:val="A74C8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C373D8"/>
    <w:multiLevelType w:val="multilevel"/>
    <w:tmpl w:val="FE6C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FE3D0D"/>
    <w:multiLevelType w:val="multilevel"/>
    <w:tmpl w:val="DA56B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E912A0"/>
    <w:multiLevelType w:val="multilevel"/>
    <w:tmpl w:val="8976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5F6D3F"/>
    <w:multiLevelType w:val="multilevel"/>
    <w:tmpl w:val="9662A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827193"/>
    <w:multiLevelType w:val="multilevel"/>
    <w:tmpl w:val="E3D06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AA0F3C"/>
    <w:multiLevelType w:val="multilevel"/>
    <w:tmpl w:val="3336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C01691"/>
    <w:multiLevelType w:val="multilevel"/>
    <w:tmpl w:val="E588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1471098">
    <w:abstractNumId w:val="3"/>
  </w:num>
  <w:num w:numId="2" w16cid:durableId="1518813026">
    <w:abstractNumId w:val="8"/>
  </w:num>
  <w:num w:numId="3" w16cid:durableId="1308169769">
    <w:abstractNumId w:val="0"/>
  </w:num>
  <w:num w:numId="4" w16cid:durableId="1892575138">
    <w:abstractNumId w:val="12"/>
  </w:num>
  <w:num w:numId="5" w16cid:durableId="1209805261">
    <w:abstractNumId w:val="10"/>
  </w:num>
  <w:num w:numId="6" w16cid:durableId="482047949">
    <w:abstractNumId w:val="15"/>
  </w:num>
  <w:num w:numId="7" w16cid:durableId="671682352">
    <w:abstractNumId w:val="18"/>
  </w:num>
  <w:num w:numId="8" w16cid:durableId="670454132">
    <w:abstractNumId w:val="5"/>
  </w:num>
  <w:num w:numId="9" w16cid:durableId="1040129384">
    <w:abstractNumId w:val="17"/>
  </w:num>
  <w:num w:numId="10" w16cid:durableId="767579046">
    <w:abstractNumId w:val="16"/>
  </w:num>
  <w:num w:numId="11" w16cid:durableId="1268729654">
    <w:abstractNumId w:val="14"/>
  </w:num>
  <w:num w:numId="12" w16cid:durableId="742916773">
    <w:abstractNumId w:val="1"/>
  </w:num>
  <w:num w:numId="13" w16cid:durableId="1536506992">
    <w:abstractNumId w:val="13"/>
  </w:num>
  <w:num w:numId="14" w16cid:durableId="1709455402">
    <w:abstractNumId w:val="6"/>
  </w:num>
  <w:num w:numId="15" w16cid:durableId="947471162">
    <w:abstractNumId w:val="19"/>
  </w:num>
  <w:num w:numId="16" w16cid:durableId="1366369373">
    <w:abstractNumId w:val="7"/>
  </w:num>
  <w:num w:numId="17" w16cid:durableId="226306642">
    <w:abstractNumId w:val="4"/>
  </w:num>
  <w:num w:numId="18" w16cid:durableId="1663897258">
    <w:abstractNumId w:val="11"/>
  </w:num>
  <w:num w:numId="19" w16cid:durableId="639847696">
    <w:abstractNumId w:val="2"/>
  </w:num>
  <w:num w:numId="20" w16cid:durableId="3000428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9E"/>
    <w:rsid w:val="000358D7"/>
    <w:rsid w:val="00073370"/>
    <w:rsid w:val="000B5591"/>
    <w:rsid w:val="00143430"/>
    <w:rsid w:val="00150746"/>
    <w:rsid w:val="001C659E"/>
    <w:rsid w:val="00240071"/>
    <w:rsid w:val="002B3BCD"/>
    <w:rsid w:val="002C7E62"/>
    <w:rsid w:val="00344BD9"/>
    <w:rsid w:val="00462C78"/>
    <w:rsid w:val="00507B6F"/>
    <w:rsid w:val="005D2824"/>
    <w:rsid w:val="007B5817"/>
    <w:rsid w:val="008746AC"/>
    <w:rsid w:val="008F42FB"/>
    <w:rsid w:val="009804E0"/>
    <w:rsid w:val="00A01706"/>
    <w:rsid w:val="00C44773"/>
    <w:rsid w:val="00E35F9D"/>
    <w:rsid w:val="00E4695F"/>
    <w:rsid w:val="00F1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3EF1E"/>
  <w15:docId w15:val="{64135163-9AFB-4756-9FAA-CB12BE42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BD9"/>
  </w:style>
  <w:style w:type="paragraph" w:styleId="Nadpis2">
    <w:name w:val="heading 2"/>
    <w:basedOn w:val="Normln"/>
    <w:link w:val="Nadpis2Char"/>
    <w:uiPriority w:val="9"/>
    <w:qFormat/>
    <w:rsid w:val="001C65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C65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C659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C659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6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C659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6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59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B5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5817"/>
  </w:style>
  <w:style w:type="paragraph" w:styleId="Zpat">
    <w:name w:val="footer"/>
    <w:basedOn w:val="Normln"/>
    <w:link w:val="ZpatChar"/>
    <w:uiPriority w:val="99"/>
    <w:unhideWhenUsed/>
    <w:rsid w:val="007B5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5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7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E28AC-D1FA-4B20-B4F1-D6714AEB8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1768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12181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Vaníček Jiří ing.</dc:creator>
  <cp:lastModifiedBy>Vaníček Jiří, Ing.</cp:lastModifiedBy>
  <cp:revision>4</cp:revision>
  <dcterms:created xsi:type="dcterms:W3CDTF">2022-06-06T09:03:00Z</dcterms:created>
  <dcterms:modified xsi:type="dcterms:W3CDTF">2022-06-06T09:24:00Z</dcterms:modified>
</cp:coreProperties>
</file>